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965F" w14:textId="2A2E8CA9" w:rsidR="00067C96" w:rsidRPr="00FF5B1F" w:rsidRDefault="00067C9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  <w:r w:rsidRPr="00FF5B1F">
        <w:rPr>
          <w:rFonts w:eastAsia="Times New Roman" w:cstheme="minorHAnsi"/>
          <w:color w:val="000000"/>
          <w:lang w:eastAsia="en-CA"/>
        </w:rPr>
        <w:t>Enhancing Physical Literacy through Emerg</w:t>
      </w:r>
      <w:r w:rsidR="00CD4BAB">
        <w:rPr>
          <w:rFonts w:eastAsia="Times New Roman" w:cstheme="minorHAnsi"/>
          <w:color w:val="000000"/>
          <w:lang w:eastAsia="en-CA"/>
        </w:rPr>
        <w:t>ent</w:t>
      </w:r>
      <w:r w:rsidRPr="00FF5B1F">
        <w:rPr>
          <w:rFonts w:eastAsia="Times New Roman" w:cstheme="minorHAnsi"/>
          <w:color w:val="000000"/>
          <w:lang w:eastAsia="en-CA"/>
        </w:rPr>
        <w:t xml:space="preserve"> Curriculum </w:t>
      </w:r>
    </w:p>
    <w:p w14:paraId="611C222A" w14:textId="77777777" w:rsidR="005C22A7" w:rsidRPr="00FF5B1F" w:rsidRDefault="005C22A7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4555C5EE" w14:textId="0BAC57FF" w:rsidR="00613B56" w:rsidRPr="00FF5B1F" w:rsidRDefault="007476C8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Emerg</w:t>
      </w:r>
      <w:r w:rsidR="00CD4BAB">
        <w:rPr>
          <w:rFonts w:eastAsia="Times New Roman" w:cstheme="minorHAnsi"/>
          <w:color w:val="000000"/>
          <w:lang w:eastAsia="en-CA"/>
        </w:rPr>
        <w:t>ent</w:t>
      </w:r>
      <w:r>
        <w:rPr>
          <w:rFonts w:eastAsia="Times New Roman" w:cstheme="minorHAnsi"/>
          <w:color w:val="000000"/>
          <w:lang w:eastAsia="en-CA"/>
        </w:rPr>
        <w:t xml:space="preserve"> curriculum is an important early childhood education concept which encourages educators to adapt activities to meet the interests and abilities of the children. </w:t>
      </w:r>
      <w:r w:rsidR="00067C96" w:rsidRPr="00FF5B1F">
        <w:rPr>
          <w:rFonts w:eastAsia="Times New Roman" w:cstheme="minorHAnsi"/>
          <w:color w:val="000000"/>
          <w:lang w:eastAsia="en-CA"/>
        </w:rPr>
        <w:t>This February</w:t>
      </w:r>
      <w:r w:rsidR="00CD4BAB">
        <w:rPr>
          <w:rFonts w:eastAsia="Times New Roman" w:cstheme="minorHAnsi"/>
          <w:color w:val="000000"/>
          <w:lang w:eastAsia="en-CA"/>
        </w:rPr>
        <w:t xml:space="preserve"> (2019)</w:t>
      </w:r>
      <w:bookmarkStart w:id="0" w:name="_GoBack"/>
      <w:bookmarkEnd w:id="0"/>
      <w:r w:rsidR="00067C96" w:rsidRPr="00FF5B1F">
        <w:rPr>
          <w:rFonts w:eastAsia="Times New Roman" w:cstheme="minorHAnsi"/>
          <w:color w:val="000000"/>
          <w:lang w:eastAsia="en-CA"/>
        </w:rPr>
        <w:t>, the c</w:t>
      </w:r>
      <w:r w:rsidR="00613B56" w:rsidRPr="00FF5B1F">
        <w:rPr>
          <w:rFonts w:eastAsia="Times New Roman" w:cstheme="minorHAnsi"/>
          <w:color w:val="000000"/>
          <w:lang w:eastAsia="en-CA"/>
        </w:rPr>
        <w:t>hildren were excited about Groundhog Day approaching</w:t>
      </w:r>
      <w:r w:rsidR="00067C96" w:rsidRPr="00FF5B1F">
        <w:rPr>
          <w:rFonts w:eastAsia="Times New Roman" w:cstheme="minorHAnsi"/>
          <w:color w:val="000000"/>
          <w:lang w:eastAsia="en-CA"/>
        </w:rPr>
        <w:t xml:space="preserve"> so many of the activities we did were geared towards this interest. As part of the Physical Literacy study, I wanted to use the activity “Squirrel Tails” </w:t>
      </w:r>
      <w:r w:rsidR="00FF5B1F">
        <w:rPr>
          <w:rFonts w:eastAsia="Times New Roman" w:cstheme="minorHAnsi"/>
          <w:color w:val="000000"/>
          <w:lang w:eastAsia="en-CA"/>
        </w:rPr>
        <w:t>(</w:t>
      </w:r>
      <w:hyperlink r:id="rId4" w:history="1">
        <w:r w:rsidRPr="00055E8A">
          <w:rPr>
            <w:rStyle w:val="Hyperlink"/>
            <w:rFonts w:cs="Arial"/>
          </w:rPr>
          <w:t>APPLE Seeds program</w:t>
        </w:r>
      </w:hyperlink>
      <w:r>
        <w:rPr>
          <w:rFonts w:cs="Arial"/>
          <w:color w:val="0000FF"/>
          <w:u w:val="single"/>
        </w:rPr>
        <w:t xml:space="preserve">, </w:t>
      </w:r>
      <w:r w:rsidR="00FF5B1F">
        <w:rPr>
          <w:rFonts w:eastAsia="Times New Roman" w:cstheme="minorHAnsi"/>
          <w:color w:val="000000"/>
          <w:lang w:eastAsia="en-CA"/>
        </w:rPr>
        <w:t>Activity #1</w:t>
      </w:r>
      <w:r>
        <w:rPr>
          <w:rFonts w:eastAsia="Times New Roman" w:cstheme="minorHAnsi"/>
          <w:color w:val="000000"/>
          <w:lang w:eastAsia="en-CA"/>
        </w:rPr>
        <w:t>),</w:t>
      </w:r>
      <w:r w:rsidR="00FF5B1F">
        <w:rPr>
          <w:rFonts w:eastAsia="Times New Roman" w:cstheme="minorHAnsi"/>
          <w:color w:val="000000"/>
          <w:lang w:eastAsia="en-CA"/>
        </w:rPr>
        <w:t xml:space="preserve"> </w:t>
      </w:r>
      <w:r w:rsidR="00067C96" w:rsidRPr="00FF5B1F">
        <w:rPr>
          <w:rFonts w:eastAsia="Times New Roman" w:cstheme="minorHAnsi"/>
          <w:color w:val="000000"/>
          <w:lang w:eastAsia="en-CA"/>
        </w:rPr>
        <w:t>but</w:t>
      </w:r>
      <w:r w:rsidR="00613B56" w:rsidRPr="00FF5B1F">
        <w:rPr>
          <w:rFonts w:eastAsia="Times New Roman" w:cstheme="minorHAnsi"/>
          <w:color w:val="000000"/>
          <w:lang w:eastAsia="en-CA"/>
        </w:rPr>
        <w:t xml:space="preserve"> </w:t>
      </w:r>
      <w:r w:rsidR="00067C96" w:rsidRPr="00FF5B1F">
        <w:rPr>
          <w:rFonts w:eastAsia="Times New Roman" w:cstheme="minorHAnsi"/>
          <w:color w:val="000000"/>
          <w:lang w:eastAsia="en-CA"/>
        </w:rPr>
        <w:t>I adapted the skills in the activity (</w:t>
      </w:r>
      <w:r>
        <w:rPr>
          <w:rFonts w:eastAsia="Times New Roman" w:cstheme="minorHAnsi"/>
          <w:color w:val="000000"/>
          <w:lang w:eastAsia="en-CA"/>
        </w:rPr>
        <w:t>walking, hopping, jumping, and balancing)</w:t>
      </w:r>
      <w:r w:rsidR="00067C96" w:rsidRPr="00FF5B1F">
        <w:rPr>
          <w:rFonts w:eastAsia="Times New Roman" w:cstheme="minorHAnsi"/>
          <w:color w:val="000000"/>
          <w:lang w:eastAsia="en-CA"/>
        </w:rPr>
        <w:t xml:space="preserve"> and developed </w:t>
      </w:r>
      <w:r>
        <w:rPr>
          <w:rFonts w:eastAsia="Times New Roman" w:cstheme="minorHAnsi"/>
          <w:color w:val="000000"/>
          <w:lang w:eastAsia="en-CA"/>
        </w:rPr>
        <w:t xml:space="preserve">a </w:t>
      </w:r>
      <w:r w:rsidR="00067C96" w:rsidRPr="00FF5B1F">
        <w:rPr>
          <w:rFonts w:eastAsia="Times New Roman" w:cstheme="minorHAnsi"/>
          <w:color w:val="000000"/>
          <w:lang w:eastAsia="en-CA"/>
        </w:rPr>
        <w:t>"Groundhog Maze".</w:t>
      </w:r>
    </w:p>
    <w:p w14:paraId="723FCA57" w14:textId="77777777" w:rsidR="00067C96" w:rsidRPr="00FF5B1F" w:rsidRDefault="00067C9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06971B26" w14:textId="50097347" w:rsidR="00613B56" w:rsidRPr="00FF5B1F" w:rsidRDefault="00067C9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  <w:r w:rsidRPr="00FF5B1F">
        <w:rPr>
          <w:rFonts w:eastAsia="Times New Roman" w:cstheme="minorHAnsi"/>
          <w:color w:val="000000"/>
          <w:lang w:eastAsia="en-CA"/>
        </w:rPr>
        <w:t>I introduced the a</w:t>
      </w:r>
      <w:r w:rsidR="00613B56" w:rsidRPr="00FF5B1F">
        <w:rPr>
          <w:rFonts w:eastAsia="Times New Roman" w:cstheme="minorHAnsi"/>
          <w:color w:val="000000"/>
          <w:lang w:eastAsia="en-CA"/>
        </w:rPr>
        <w:t>ctivity by reading a story book</w:t>
      </w:r>
      <w:r w:rsidRPr="00FF5B1F">
        <w:rPr>
          <w:rFonts w:eastAsia="Times New Roman" w:cstheme="minorHAnsi"/>
          <w:color w:val="000000"/>
          <w:lang w:eastAsia="en-CA"/>
        </w:rPr>
        <w:t>,</w:t>
      </w:r>
      <w:r w:rsidR="00613B56" w:rsidRPr="00FF5B1F">
        <w:rPr>
          <w:rFonts w:eastAsia="Times New Roman" w:cstheme="minorHAnsi"/>
          <w:color w:val="000000"/>
          <w:lang w:eastAsia="en-CA"/>
        </w:rPr>
        <w:t xml:space="preserve"> </w:t>
      </w:r>
      <w:r w:rsidR="00613B56" w:rsidRPr="007476C8">
        <w:rPr>
          <w:rFonts w:eastAsia="Times New Roman" w:cstheme="minorHAnsi"/>
          <w:i/>
          <w:color w:val="000000"/>
          <w:lang w:eastAsia="en-CA"/>
        </w:rPr>
        <w:t>Ten Grouchy Groundhogs</w:t>
      </w:r>
      <w:r w:rsidR="007476C8">
        <w:rPr>
          <w:rFonts w:eastAsia="Times New Roman" w:cstheme="minorHAnsi"/>
          <w:i/>
          <w:color w:val="000000"/>
          <w:lang w:eastAsia="en-CA"/>
        </w:rPr>
        <w:t xml:space="preserve"> </w:t>
      </w:r>
      <w:r w:rsidR="007476C8">
        <w:rPr>
          <w:rFonts w:eastAsia="Times New Roman" w:cstheme="minorHAnsi"/>
          <w:color w:val="000000"/>
          <w:lang w:eastAsia="en-CA"/>
        </w:rPr>
        <w:t>by Kathryn Heling</w:t>
      </w:r>
      <w:r w:rsidR="00613B56" w:rsidRPr="00FF5B1F">
        <w:rPr>
          <w:rFonts w:eastAsia="Times New Roman" w:cstheme="minorHAnsi"/>
          <w:color w:val="000000"/>
          <w:lang w:eastAsia="en-CA"/>
        </w:rPr>
        <w:t>. We talked about the legend of Groundhog Day and looked at pi</w:t>
      </w:r>
      <w:r w:rsidRPr="00FF5B1F">
        <w:rPr>
          <w:rFonts w:eastAsia="Times New Roman" w:cstheme="minorHAnsi"/>
          <w:color w:val="000000"/>
          <w:lang w:eastAsia="en-CA"/>
        </w:rPr>
        <w:t>c</w:t>
      </w:r>
      <w:r w:rsidR="00613B56" w:rsidRPr="00FF5B1F">
        <w:rPr>
          <w:rFonts w:eastAsia="Times New Roman" w:cstheme="minorHAnsi"/>
          <w:color w:val="000000"/>
          <w:lang w:eastAsia="en-CA"/>
        </w:rPr>
        <w:t xml:space="preserve">tures of real groundhogs. </w:t>
      </w:r>
      <w:r w:rsidRPr="00FF5B1F">
        <w:rPr>
          <w:rFonts w:eastAsia="Times New Roman" w:cstheme="minorHAnsi"/>
          <w:color w:val="000000"/>
          <w:lang w:eastAsia="en-CA"/>
        </w:rPr>
        <w:t>The c</w:t>
      </w:r>
      <w:r w:rsidR="00613B56" w:rsidRPr="00FF5B1F">
        <w:rPr>
          <w:rFonts w:eastAsia="Times New Roman" w:cstheme="minorHAnsi"/>
          <w:color w:val="000000"/>
          <w:lang w:eastAsia="en-CA"/>
        </w:rPr>
        <w:t>hildren learned about some groundhog behavio</w:t>
      </w:r>
      <w:r w:rsidR="00414B33" w:rsidRPr="00FF5B1F">
        <w:rPr>
          <w:rFonts w:eastAsia="Times New Roman" w:cstheme="minorHAnsi"/>
          <w:color w:val="000000"/>
          <w:lang w:eastAsia="en-CA"/>
        </w:rPr>
        <w:t>u</w:t>
      </w:r>
      <w:r w:rsidR="00613B56" w:rsidRPr="00FF5B1F">
        <w:rPr>
          <w:rFonts w:eastAsia="Times New Roman" w:cstheme="minorHAnsi"/>
          <w:color w:val="000000"/>
          <w:lang w:eastAsia="en-CA"/>
        </w:rPr>
        <w:t>r such as living in a burrow and hibernating in the winter.</w:t>
      </w:r>
    </w:p>
    <w:p w14:paraId="6DF9328E" w14:textId="77777777" w:rsidR="00613B56" w:rsidRPr="00FF5B1F" w:rsidRDefault="00613B5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0C1562CE" w14:textId="6373465E" w:rsidR="00613B56" w:rsidRPr="00FF5B1F" w:rsidRDefault="00613B5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  <w:r w:rsidRPr="00FF5B1F">
        <w:rPr>
          <w:rFonts w:eastAsia="Times New Roman" w:cstheme="minorHAnsi"/>
          <w:color w:val="000000"/>
          <w:lang w:eastAsia="en-CA"/>
        </w:rPr>
        <w:t xml:space="preserve">Then I </w:t>
      </w:r>
      <w:r w:rsidR="00414B33" w:rsidRPr="00FF5B1F">
        <w:rPr>
          <w:rFonts w:eastAsia="Times New Roman" w:cstheme="minorHAnsi"/>
          <w:color w:val="000000"/>
          <w:lang w:eastAsia="en-CA"/>
        </w:rPr>
        <w:t>created</w:t>
      </w:r>
      <w:r w:rsidRPr="00FF5B1F">
        <w:rPr>
          <w:rFonts w:eastAsia="Times New Roman" w:cstheme="minorHAnsi"/>
          <w:color w:val="000000"/>
          <w:lang w:eastAsia="en-CA"/>
        </w:rPr>
        <w:t xml:space="preserve"> a maze with masking tape on the carpet. A square starting area was the "burrow" (small enough that children had to huddle together and practice balancing). From the burrow I taped "tunnels" with some turns leading to an open area where </w:t>
      </w:r>
      <w:r w:rsidR="00414B33" w:rsidRPr="00FF5B1F">
        <w:rPr>
          <w:rFonts w:eastAsia="Times New Roman" w:cstheme="minorHAnsi"/>
          <w:color w:val="000000"/>
          <w:lang w:eastAsia="en-CA"/>
        </w:rPr>
        <w:t>the “</w:t>
      </w:r>
      <w:r w:rsidRPr="00FF5B1F">
        <w:rPr>
          <w:rFonts w:eastAsia="Times New Roman" w:cstheme="minorHAnsi"/>
          <w:color w:val="000000"/>
          <w:lang w:eastAsia="en-CA"/>
        </w:rPr>
        <w:t>groundhogs</w:t>
      </w:r>
      <w:r w:rsidR="00414B33" w:rsidRPr="00FF5B1F">
        <w:rPr>
          <w:rFonts w:eastAsia="Times New Roman" w:cstheme="minorHAnsi"/>
          <w:color w:val="000000"/>
          <w:lang w:eastAsia="en-CA"/>
        </w:rPr>
        <w:t>”</w:t>
      </w:r>
      <w:r w:rsidRPr="00FF5B1F">
        <w:rPr>
          <w:rFonts w:eastAsia="Times New Roman" w:cstheme="minorHAnsi"/>
          <w:color w:val="000000"/>
          <w:lang w:eastAsia="en-CA"/>
        </w:rPr>
        <w:t xml:space="preserve"> looked for their shadows and then scampered back to the burrow. I made the tunnels about 6 inches wide so the younger children could use them successfully. Older children could walk on a single line of tape along the edge for more of a balancing challenge. We also added in various movements such as hopping</w:t>
      </w:r>
      <w:r w:rsidR="00414B33" w:rsidRPr="00FF5B1F">
        <w:rPr>
          <w:rFonts w:eastAsia="Times New Roman" w:cstheme="minorHAnsi"/>
          <w:color w:val="000000"/>
          <w:lang w:eastAsia="en-CA"/>
        </w:rPr>
        <w:t>,</w:t>
      </w:r>
      <w:r w:rsidRPr="00FF5B1F">
        <w:rPr>
          <w:rFonts w:eastAsia="Times New Roman" w:cstheme="minorHAnsi"/>
          <w:color w:val="000000"/>
          <w:lang w:eastAsia="en-CA"/>
        </w:rPr>
        <w:t xml:space="preserve"> skipping</w:t>
      </w:r>
      <w:r w:rsidR="00414B33" w:rsidRPr="00FF5B1F">
        <w:rPr>
          <w:rFonts w:eastAsia="Times New Roman" w:cstheme="minorHAnsi"/>
          <w:color w:val="000000"/>
          <w:lang w:eastAsia="en-CA"/>
        </w:rPr>
        <w:t>,</w:t>
      </w:r>
      <w:r w:rsidRPr="00FF5B1F">
        <w:rPr>
          <w:rFonts w:eastAsia="Times New Roman" w:cstheme="minorHAnsi"/>
          <w:color w:val="000000"/>
          <w:lang w:eastAsia="en-CA"/>
        </w:rPr>
        <w:t xml:space="preserve"> walking backwards</w:t>
      </w:r>
      <w:r w:rsidR="007476C8">
        <w:rPr>
          <w:rFonts w:eastAsia="Times New Roman" w:cstheme="minorHAnsi"/>
          <w:color w:val="000000"/>
          <w:lang w:eastAsia="en-CA"/>
        </w:rPr>
        <w:t xml:space="preserve"> or </w:t>
      </w:r>
      <w:r w:rsidRPr="00FF5B1F">
        <w:rPr>
          <w:rFonts w:eastAsia="Times New Roman" w:cstheme="minorHAnsi"/>
          <w:color w:val="000000"/>
          <w:lang w:eastAsia="en-CA"/>
        </w:rPr>
        <w:t>sideways</w:t>
      </w:r>
      <w:r w:rsidR="00414B33" w:rsidRPr="00FF5B1F">
        <w:rPr>
          <w:rFonts w:eastAsia="Times New Roman" w:cstheme="minorHAnsi"/>
          <w:color w:val="000000"/>
          <w:lang w:eastAsia="en-CA"/>
        </w:rPr>
        <w:t>, and so on.</w:t>
      </w:r>
      <w:r w:rsidRPr="00FF5B1F">
        <w:rPr>
          <w:rFonts w:eastAsia="Times New Roman" w:cstheme="minorHAnsi"/>
          <w:color w:val="000000"/>
          <w:lang w:eastAsia="en-CA"/>
        </w:rPr>
        <w:t xml:space="preserve"> Children enjoyed using their hands to make groundhog ears on their heads as they played</w:t>
      </w:r>
      <w:r w:rsidR="007476C8">
        <w:rPr>
          <w:rFonts w:eastAsia="Times New Roman" w:cstheme="minorHAnsi"/>
          <w:color w:val="000000"/>
          <w:lang w:eastAsia="en-CA"/>
        </w:rPr>
        <w:t>, which also made balancing more challenging</w:t>
      </w:r>
      <w:r w:rsidRPr="00FF5B1F">
        <w:rPr>
          <w:rFonts w:eastAsia="Times New Roman" w:cstheme="minorHAnsi"/>
          <w:color w:val="000000"/>
          <w:lang w:eastAsia="en-CA"/>
        </w:rPr>
        <w:t>. The toddlers watched the older children play and then tried imitating by walking and crawling after the older children.</w:t>
      </w:r>
    </w:p>
    <w:p w14:paraId="2B7C3DFF" w14:textId="77777777" w:rsidR="00613B56" w:rsidRPr="00FF5B1F" w:rsidRDefault="00613B5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58632C36" w14:textId="7C8F9197" w:rsidR="00613B56" w:rsidRPr="00FF5B1F" w:rsidRDefault="00613B5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  <w:r w:rsidRPr="00FF5B1F">
        <w:rPr>
          <w:rFonts w:eastAsia="Times New Roman" w:cstheme="minorHAnsi"/>
          <w:color w:val="000000"/>
          <w:lang w:eastAsia="en-CA"/>
        </w:rPr>
        <w:t xml:space="preserve">After </w:t>
      </w:r>
      <w:r w:rsidR="007476C8">
        <w:rPr>
          <w:rFonts w:eastAsia="Times New Roman" w:cstheme="minorHAnsi"/>
          <w:color w:val="000000"/>
          <w:lang w:eastAsia="en-CA"/>
        </w:rPr>
        <w:t xml:space="preserve">enjoying </w:t>
      </w:r>
      <w:r w:rsidRPr="00FF5B1F">
        <w:rPr>
          <w:rFonts w:eastAsia="Times New Roman" w:cstheme="minorHAnsi"/>
          <w:color w:val="000000"/>
          <w:lang w:eastAsia="en-CA"/>
        </w:rPr>
        <w:t xml:space="preserve">the </w:t>
      </w:r>
      <w:r w:rsidR="007476C8">
        <w:rPr>
          <w:rFonts w:eastAsia="Times New Roman" w:cstheme="minorHAnsi"/>
          <w:color w:val="000000"/>
          <w:lang w:eastAsia="en-CA"/>
        </w:rPr>
        <w:t>activity together,</w:t>
      </w:r>
      <w:r w:rsidRPr="00FF5B1F">
        <w:rPr>
          <w:rFonts w:eastAsia="Times New Roman" w:cstheme="minorHAnsi"/>
          <w:color w:val="000000"/>
          <w:lang w:eastAsia="en-CA"/>
        </w:rPr>
        <w:t xml:space="preserve"> we left the groundhog maze </w:t>
      </w:r>
      <w:r w:rsidR="007476C8">
        <w:rPr>
          <w:rFonts w:eastAsia="Times New Roman" w:cstheme="minorHAnsi"/>
          <w:color w:val="000000"/>
          <w:lang w:eastAsia="en-CA"/>
        </w:rPr>
        <w:t xml:space="preserve">on the carpet </w:t>
      </w:r>
      <w:r w:rsidRPr="00FF5B1F">
        <w:rPr>
          <w:rFonts w:eastAsia="Times New Roman" w:cstheme="minorHAnsi"/>
          <w:color w:val="000000"/>
          <w:lang w:eastAsia="en-CA"/>
        </w:rPr>
        <w:t xml:space="preserve">for free play. Sometimes children repeated the </w:t>
      </w:r>
      <w:r w:rsidR="007476C8">
        <w:rPr>
          <w:rFonts w:eastAsia="Times New Roman" w:cstheme="minorHAnsi"/>
          <w:color w:val="000000"/>
          <w:lang w:eastAsia="en-CA"/>
        </w:rPr>
        <w:t>groundhog activity</w:t>
      </w:r>
      <w:r w:rsidRPr="00FF5B1F">
        <w:rPr>
          <w:rFonts w:eastAsia="Times New Roman" w:cstheme="minorHAnsi"/>
          <w:color w:val="000000"/>
          <w:lang w:eastAsia="en-CA"/>
        </w:rPr>
        <w:t xml:space="preserve"> and sometimes </w:t>
      </w:r>
      <w:r w:rsidR="00414B33" w:rsidRPr="00FF5B1F">
        <w:rPr>
          <w:rFonts w:eastAsia="Times New Roman" w:cstheme="minorHAnsi"/>
          <w:color w:val="000000"/>
          <w:lang w:eastAsia="en-CA"/>
        </w:rPr>
        <w:t xml:space="preserve">they </w:t>
      </w:r>
      <w:r w:rsidRPr="00FF5B1F">
        <w:rPr>
          <w:rFonts w:eastAsia="Times New Roman" w:cstheme="minorHAnsi"/>
          <w:color w:val="000000"/>
          <w:lang w:eastAsia="en-CA"/>
        </w:rPr>
        <w:t xml:space="preserve">used </w:t>
      </w:r>
      <w:r w:rsidR="00414B33" w:rsidRPr="00FF5B1F">
        <w:rPr>
          <w:rFonts w:eastAsia="Times New Roman" w:cstheme="minorHAnsi"/>
          <w:color w:val="000000"/>
          <w:lang w:eastAsia="en-CA"/>
        </w:rPr>
        <w:t>the maze</w:t>
      </w:r>
      <w:r w:rsidRPr="00FF5B1F">
        <w:rPr>
          <w:rFonts w:eastAsia="Times New Roman" w:cstheme="minorHAnsi"/>
          <w:color w:val="000000"/>
          <w:lang w:eastAsia="en-CA"/>
        </w:rPr>
        <w:t xml:space="preserve"> for different play such as driving vehicles</w:t>
      </w:r>
      <w:r w:rsidR="007476C8">
        <w:rPr>
          <w:rFonts w:eastAsia="Times New Roman" w:cstheme="minorHAnsi"/>
          <w:color w:val="000000"/>
          <w:lang w:eastAsia="en-CA"/>
        </w:rPr>
        <w:t xml:space="preserve"> or</w:t>
      </w:r>
      <w:r w:rsidRPr="00FF5B1F">
        <w:rPr>
          <w:rFonts w:eastAsia="Times New Roman" w:cstheme="minorHAnsi"/>
          <w:color w:val="000000"/>
          <w:lang w:eastAsia="en-CA"/>
        </w:rPr>
        <w:t xml:space="preserve"> walking stuffed animals</w:t>
      </w:r>
      <w:r w:rsidR="00414B33" w:rsidRPr="00FF5B1F">
        <w:rPr>
          <w:rFonts w:eastAsia="Times New Roman" w:cstheme="minorHAnsi"/>
          <w:color w:val="000000"/>
          <w:lang w:eastAsia="en-CA"/>
        </w:rPr>
        <w:t>.</w:t>
      </w:r>
    </w:p>
    <w:p w14:paraId="6522DABF" w14:textId="052ECC7F" w:rsidR="00414B33" w:rsidRPr="00FF5B1F" w:rsidRDefault="00414B33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6F67E852" w14:textId="1AD50398" w:rsidR="00414B33" w:rsidRPr="00FF5B1F" w:rsidRDefault="00414B33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  <w:r w:rsidRPr="00FF5B1F">
        <w:rPr>
          <w:rFonts w:eastAsia="Times New Roman" w:cstheme="minorHAnsi"/>
          <w:color w:val="000000"/>
          <w:lang w:eastAsia="en-CA"/>
        </w:rPr>
        <w:t>When my consultant</w:t>
      </w:r>
      <w:r w:rsidR="007476C8">
        <w:rPr>
          <w:rFonts w:eastAsia="Times New Roman" w:cstheme="minorHAnsi"/>
          <w:color w:val="000000"/>
          <w:lang w:eastAsia="en-CA"/>
        </w:rPr>
        <w:t>, Heidi,</w:t>
      </w:r>
      <w:r w:rsidR="001F233B" w:rsidRPr="00FF5B1F">
        <w:rPr>
          <w:rFonts w:eastAsia="Times New Roman" w:cstheme="minorHAnsi"/>
          <w:color w:val="000000"/>
          <w:lang w:eastAsia="en-CA"/>
        </w:rPr>
        <w:t xml:space="preserve"> </w:t>
      </w:r>
      <w:r w:rsidRPr="00FF5B1F">
        <w:rPr>
          <w:rFonts w:eastAsia="Times New Roman" w:cstheme="minorHAnsi"/>
          <w:color w:val="000000"/>
          <w:lang w:eastAsia="en-CA"/>
        </w:rPr>
        <w:t xml:space="preserve">came to visit, </w:t>
      </w:r>
      <w:r w:rsidRPr="00FF5B1F">
        <w:rPr>
          <w:rFonts w:cstheme="minorHAnsi"/>
          <w:color w:val="222222"/>
          <w:shd w:val="clear" w:color="auto" w:fill="FFFFFF"/>
        </w:rPr>
        <w:t xml:space="preserve">she asked the children questions about </w:t>
      </w:r>
      <w:r w:rsidR="001F233B" w:rsidRPr="00FF5B1F">
        <w:rPr>
          <w:rFonts w:cstheme="minorHAnsi"/>
          <w:color w:val="222222"/>
          <w:shd w:val="clear" w:color="auto" w:fill="FFFFFF"/>
        </w:rPr>
        <w:t>what</w:t>
      </w:r>
      <w:r w:rsidRPr="00FF5B1F">
        <w:rPr>
          <w:rFonts w:cstheme="minorHAnsi"/>
          <w:color w:val="222222"/>
          <w:shd w:val="clear" w:color="auto" w:fill="FFFFFF"/>
        </w:rPr>
        <w:t xml:space="preserve"> they were playing.</w:t>
      </w:r>
      <w:r w:rsidRPr="00FF5B1F">
        <w:rPr>
          <w:rFonts w:cstheme="minorHAnsi"/>
          <w:color w:val="222222"/>
        </w:rPr>
        <w:t xml:space="preserve"> She started by </w:t>
      </w:r>
      <w:r w:rsidRPr="00FF5B1F">
        <w:rPr>
          <w:rFonts w:cstheme="minorHAnsi"/>
          <w:color w:val="222222"/>
          <w:shd w:val="clear" w:color="auto" w:fill="FFFFFF"/>
        </w:rPr>
        <w:t xml:space="preserve">modelling the movements she </w:t>
      </w:r>
      <w:r w:rsidR="007476C8">
        <w:rPr>
          <w:rFonts w:cstheme="minorHAnsi"/>
          <w:color w:val="222222"/>
          <w:shd w:val="clear" w:color="auto" w:fill="FFFFFF"/>
        </w:rPr>
        <w:t>pretended</w:t>
      </w:r>
      <w:r w:rsidRPr="00FF5B1F">
        <w:rPr>
          <w:rFonts w:cstheme="minorHAnsi"/>
          <w:color w:val="222222"/>
          <w:shd w:val="clear" w:color="auto" w:fill="FFFFFF"/>
        </w:rPr>
        <w:t xml:space="preserve"> they may have tried. First, she asked if they stepped on the tape </w:t>
      </w:r>
      <w:r w:rsidR="00EA1B2C" w:rsidRPr="00FF5B1F">
        <w:rPr>
          <w:rFonts w:cstheme="minorHAnsi"/>
          <w:color w:val="222222"/>
          <w:shd w:val="clear" w:color="auto" w:fill="FFFFFF"/>
        </w:rPr>
        <w:t xml:space="preserve">of the maze </w:t>
      </w:r>
      <w:r w:rsidRPr="00FF5B1F">
        <w:rPr>
          <w:rFonts w:cstheme="minorHAnsi"/>
          <w:color w:val="222222"/>
          <w:shd w:val="clear" w:color="auto" w:fill="FFFFFF"/>
        </w:rPr>
        <w:t>like a balance beam. They all laughed. Next, she stood on one foot and hopped through the tape. They laughed again and said no.</w:t>
      </w:r>
      <w:r w:rsidRPr="00FF5B1F">
        <w:rPr>
          <w:rFonts w:cstheme="minorHAnsi"/>
          <w:color w:val="222222"/>
        </w:rPr>
        <w:t xml:space="preserve"> </w:t>
      </w:r>
      <w:r w:rsidR="001F233B" w:rsidRPr="00FF5B1F">
        <w:rPr>
          <w:rFonts w:cstheme="minorHAnsi"/>
          <w:color w:val="222222"/>
        </w:rPr>
        <w:t>Then, the children showed her how to play in the maze and taught her about groundhogs. All of this while giggling, playing, and having a wonderful time</w:t>
      </w:r>
      <w:r w:rsidR="007476C8">
        <w:rPr>
          <w:rFonts w:cstheme="minorHAnsi"/>
          <w:color w:val="222222"/>
        </w:rPr>
        <w:t>.</w:t>
      </w:r>
      <w:r w:rsidR="001F233B" w:rsidRPr="00FF5B1F">
        <w:rPr>
          <w:rFonts w:cstheme="minorHAnsi"/>
          <w:color w:val="222222"/>
        </w:rPr>
        <w:t xml:space="preserve"> </w:t>
      </w:r>
    </w:p>
    <w:p w14:paraId="6FA405E1" w14:textId="77777777" w:rsidR="00613B56" w:rsidRPr="00FF5B1F" w:rsidRDefault="00613B56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2752C87B" w14:textId="56D6FC0C" w:rsidR="00FF5B1F" w:rsidRPr="00FF5B1F" w:rsidRDefault="00FF5B1F" w:rsidP="00FF5B1F">
      <w:pPr>
        <w:pStyle w:val="NormalWeb"/>
        <w:spacing w:before="0" w:after="0" w:line="276" w:lineRule="auto"/>
        <w:rPr>
          <w:rFonts w:asciiTheme="minorHAnsi" w:eastAsiaTheme="minorHAnsi" w:hAnsiTheme="minorHAnsi" w:cstheme="minorHAnsi"/>
          <w:szCs w:val="22"/>
          <w:lang w:val="en-CA"/>
        </w:rPr>
      </w:pPr>
      <w:r w:rsidRPr="00FF5B1F">
        <w:rPr>
          <w:rFonts w:asciiTheme="minorHAnsi" w:hAnsiTheme="minorHAnsi" w:cstheme="minorHAnsi"/>
          <w:szCs w:val="22"/>
          <w:lang w:val="en-CA"/>
        </w:rPr>
        <w:t>Contributed by Lucinda Parker (</w:t>
      </w:r>
      <w:proofErr w:type="spellStart"/>
      <w:r w:rsidRPr="00FF5B1F">
        <w:rPr>
          <w:rFonts w:asciiTheme="minorHAnsi" w:hAnsiTheme="minorHAnsi" w:cstheme="minorHAnsi"/>
          <w:szCs w:val="22"/>
          <w:lang w:val="en-CA"/>
        </w:rPr>
        <w:t>Dayhome</w:t>
      </w:r>
      <w:proofErr w:type="spellEnd"/>
      <w:r w:rsidRPr="00FF5B1F">
        <w:rPr>
          <w:rFonts w:asciiTheme="minorHAnsi" w:hAnsiTheme="minorHAnsi" w:cstheme="minorHAnsi"/>
          <w:szCs w:val="22"/>
          <w:lang w:val="en-CA"/>
        </w:rPr>
        <w:t xml:space="preserve"> Provider) and Heidi Greenhalgh (</w:t>
      </w:r>
      <w:proofErr w:type="spellStart"/>
      <w:r w:rsidRPr="00FF5B1F">
        <w:rPr>
          <w:rFonts w:asciiTheme="minorHAnsi" w:hAnsiTheme="minorHAnsi" w:cstheme="minorHAnsi"/>
          <w:szCs w:val="22"/>
          <w:lang w:val="en-CA"/>
        </w:rPr>
        <w:t>Dayhome</w:t>
      </w:r>
      <w:proofErr w:type="spellEnd"/>
      <w:r w:rsidRPr="00FF5B1F">
        <w:rPr>
          <w:rFonts w:asciiTheme="minorHAnsi" w:hAnsiTheme="minorHAnsi" w:cstheme="minorHAnsi"/>
          <w:szCs w:val="22"/>
          <w:lang w:val="en-CA"/>
        </w:rPr>
        <w:t xml:space="preserve"> Consultant)</w:t>
      </w:r>
    </w:p>
    <w:p w14:paraId="2DE1E523" w14:textId="56BFDAF1" w:rsidR="00FF5B1F" w:rsidRPr="00FF5B1F" w:rsidRDefault="00FF5B1F" w:rsidP="00FF5B1F">
      <w:pPr>
        <w:pStyle w:val="NormalWeb"/>
        <w:spacing w:before="0" w:after="0" w:line="276" w:lineRule="auto"/>
        <w:rPr>
          <w:rFonts w:asciiTheme="minorHAnsi" w:hAnsiTheme="minorHAnsi" w:cstheme="minorHAnsi"/>
          <w:szCs w:val="22"/>
          <w:lang w:val="en-CA"/>
        </w:rPr>
      </w:pPr>
      <w:r>
        <w:rPr>
          <w:rFonts w:asciiTheme="minorHAnsi" w:hAnsiTheme="minorHAnsi" w:cstheme="minorHAnsi"/>
          <w:szCs w:val="22"/>
          <w:lang w:val="en-CA"/>
        </w:rPr>
        <w:t xml:space="preserve">Heidi, Lucinda, and </w:t>
      </w:r>
      <w:r w:rsidRPr="00FF5B1F">
        <w:rPr>
          <w:rFonts w:asciiTheme="minorHAnsi" w:hAnsiTheme="minorHAnsi" w:cstheme="minorHAnsi"/>
          <w:szCs w:val="22"/>
          <w:lang w:val="en-CA"/>
        </w:rPr>
        <w:t xml:space="preserve">Learn N’ Laugh Family </w:t>
      </w:r>
      <w:proofErr w:type="spellStart"/>
      <w:r w:rsidRPr="00FF5B1F">
        <w:rPr>
          <w:rFonts w:asciiTheme="minorHAnsi" w:hAnsiTheme="minorHAnsi" w:cstheme="minorHAnsi"/>
          <w:szCs w:val="22"/>
          <w:lang w:val="en-CA"/>
        </w:rPr>
        <w:t>Dayhome</w:t>
      </w:r>
      <w:proofErr w:type="spellEnd"/>
      <w:r w:rsidRPr="00FF5B1F">
        <w:rPr>
          <w:rFonts w:asciiTheme="minorHAnsi" w:hAnsiTheme="minorHAnsi" w:cstheme="minorHAnsi"/>
          <w:szCs w:val="22"/>
          <w:lang w:val="en-CA"/>
        </w:rPr>
        <w:t xml:space="preserve"> Agency, Rocky Mountain House </w:t>
      </w:r>
      <w:r>
        <w:rPr>
          <w:rFonts w:asciiTheme="minorHAnsi" w:hAnsiTheme="minorHAnsi" w:cstheme="minorHAnsi"/>
          <w:szCs w:val="22"/>
          <w:lang w:val="en-CA"/>
        </w:rPr>
        <w:t>are</w:t>
      </w:r>
    </w:p>
    <w:p w14:paraId="4E202A02" w14:textId="5C3B93EB" w:rsidR="00FF5B1F" w:rsidRPr="00FF5B1F" w:rsidRDefault="00FF5B1F" w:rsidP="00FF5B1F">
      <w:pPr>
        <w:pStyle w:val="NormalWeb"/>
        <w:spacing w:before="0" w:after="0" w:line="276" w:lineRule="auto"/>
        <w:rPr>
          <w:rFonts w:asciiTheme="minorHAnsi" w:hAnsiTheme="minorHAnsi" w:cstheme="minorHAnsi"/>
          <w:szCs w:val="22"/>
          <w:lang w:val="en-CA"/>
        </w:rPr>
      </w:pPr>
      <w:r w:rsidRPr="00FF5B1F">
        <w:rPr>
          <w:rFonts w:asciiTheme="minorHAnsi" w:hAnsiTheme="minorHAnsi" w:cstheme="minorHAnsi"/>
          <w:szCs w:val="22"/>
          <w:lang w:val="en-CA"/>
        </w:rPr>
        <w:t xml:space="preserve">participants in the Physical Literacy Proof of Concept Study in Child Care. </w:t>
      </w:r>
      <w:r w:rsidR="007476C8">
        <w:rPr>
          <w:rFonts w:asciiTheme="minorHAnsi" w:hAnsiTheme="minorHAnsi" w:cstheme="minorHAnsi"/>
          <w:szCs w:val="22"/>
          <w:lang w:val="en-CA"/>
        </w:rPr>
        <w:t>Heidi</w:t>
      </w:r>
      <w:r w:rsidRPr="00FF5B1F">
        <w:rPr>
          <w:rFonts w:asciiTheme="minorHAnsi" w:hAnsiTheme="minorHAnsi" w:cstheme="minorHAnsi"/>
          <w:szCs w:val="22"/>
          <w:lang w:val="en-CA"/>
        </w:rPr>
        <w:t xml:space="preserve"> shared this story during one of our mentor meetings in March</w:t>
      </w:r>
      <w:r w:rsidR="00CD4BAB">
        <w:rPr>
          <w:rFonts w:asciiTheme="minorHAnsi" w:hAnsiTheme="minorHAnsi" w:cstheme="minorHAnsi"/>
          <w:szCs w:val="22"/>
          <w:lang w:val="en-CA"/>
        </w:rPr>
        <w:t>, 2019</w:t>
      </w:r>
      <w:r w:rsidRPr="00FF5B1F">
        <w:rPr>
          <w:rFonts w:asciiTheme="minorHAnsi" w:hAnsiTheme="minorHAnsi" w:cstheme="minorHAnsi"/>
          <w:szCs w:val="22"/>
          <w:lang w:val="en-CA"/>
        </w:rPr>
        <w:t>.</w:t>
      </w:r>
    </w:p>
    <w:p w14:paraId="20097ED1" w14:textId="77777777" w:rsidR="00FF5B1F" w:rsidRPr="00FF5B1F" w:rsidRDefault="00FF5B1F" w:rsidP="00FF5B1F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en-CA"/>
        </w:rPr>
      </w:pPr>
    </w:p>
    <w:p w14:paraId="07B938DB" w14:textId="77777777" w:rsidR="006606DF" w:rsidRPr="00FF5B1F" w:rsidRDefault="006606DF" w:rsidP="00FF5B1F">
      <w:pPr>
        <w:spacing w:line="276" w:lineRule="auto"/>
        <w:rPr>
          <w:rFonts w:cstheme="minorHAnsi"/>
        </w:rPr>
      </w:pPr>
    </w:p>
    <w:sectPr w:rsidR="006606DF" w:rsidRPr="00FF5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56"/>
    <w:rsid w:val="00067C96"/>
    <w:rsid w:val="001F233B"/>
    <w:rsid w:val="00414B33"/>
    <w:rsid w:val="005C22A7"/>
    <w:rsid w:val="00613B56"/>
    <w:rsid w:val="006606DF"/>
    <w:rsid w:val="006E7AE5"/>
    <w:rsid w:val="007476C8"/>
    <w:rsid w:val="00CD4BAB"/>
    <w:rsid w:val="00D140A6"/>
    <w:rsid w:val="00EA1B2C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C5D8"/>
  <w15:chartTrackingRefBased/>
  <w15:docId w15:val="{66BB7AA1-D301-427A-B52E-3E30F76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B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5B1F"/>
    <w:pPr>
      <w:spacing w:before="180" w:after="60" w:line="260" w:lineRule="exact"/>
    </w:pPr>
    <w:rPr>
      <w:rFonts w:ascii="Georgia" w:eastAsia="Times New Roman" w:hAnsi="Georgia" w:cs="Times New Roman"/>
      <w:szCs w:val="24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747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rlyyearsphysicalliteracy.com/apple-seeds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Clark</dc:creator>
  <cp:keywords/>
  <dc:description/>
  <cp:lastModifiedBy>Dawne Clark</cp:lastModifiedBy>
  <cp:revision>2</cp:revision>
  <dcterms:created xsi:type="dcterms:W3CDTF">2020-04-07T16:56:00Z</dcterms:created>
  <dcterms:modified xsi:type="dcterms:W3CDTF">2020-04-07T16:56:00Z</dcterms:modified>
</cp:coreProperties>
</file>